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A4A" w:rsidRPr="001B6C5A" w:rsidRDefault="001B6C5A" w:rsidP="00F33A4A">
      <w:pPr>
        <w:jc w:val="center"/>
        <w:rPr>
          <w:b/>
          <w:sz w:val="19"/>
          <w:szCs w:val="19"/>
        </w:rPr>
      </w:pPr>
      <w:bookmarkStart w:id="0" w:name="_GoBack"/>
      <w:bookmarkEnd w:id="0"/>
      <w:r w:rsidRPr="001B6C5A">
        <w:rPr>
          <w:b/>
          <w:sz w:val="19"/>
          <w:szCs w:val="19"/>
        </w:rPr>
        <w:t xml:space="preserve">Памятка </w:t>
      </w:r>
      <w:r w:rsidR="00F33A4A" w:rsidRPr="001B6C5A">
        <w:rPr>
          <w:b/>
          <w:sz w:val="19"/>
          <w:szCs w:val="19"/>
        </w:rPr>
        <w:t>для признания семьи малоимущей</w:t>
      </w:r>
    </w:p>
    <w:p w:rsidR="00F33A4A" w:rsidRPr="00574093" w:rsidRDefault="00F33A4A" w:rsidP="00F33A4A">
      <w:pPr>
        <w:ind w:firstLine="567"/>
        <w:jc w:val="center"/>
        <w:rPr>
          <w:sz w:val="4"/>
          <w:szCs w:val="4"/>
        </w:rPr>
      </w:pPr>
    </w:p>
    <w:p w:rsidR="00FF5D99" w:rsidRPr="00025E32" w:rsidRDefault="00FF5D99" w:rsidP="00FF5D99">
      <w:pPr>
        <w:ind w:firstLine="567"/>
        <w:jc w:val="both"/>
        <w:rPr>
          <w:sz w:val="16"/>
          <w:szCs w:val="16"/>
        </w:rPr>
      </w:pPr>
      <w:r w:rsidRPr="00025E32">
        <w:rPr>
          <w:sz w:val="16"/>
          <w:szCs w:val="16"/>
        </w:rPr>
        <w:t xml:space="preserve">В соответствии со ст. 7 Федерального закона от 17.07.1999 № 178 «О государственной социальной помощи» </w:t>
      </w:r>
      <w:r w:rsidRPr="00025E32">
        <w:rPr>
          <w:b/>
          <w:sz w:val="16"/>
          <w:szCs w:val="16"/>
        </w:rPr>
        <w:t>малоимущей признается семья, среднедушевой доход которой является меньше величины прожиточного минимума, установленного в Белгородской области</w:t>
      </w:r>
      <w:r w:rsidR="00025E32">
        <w:rPr>
          <w:b/>
          <w:sz w:val="16"/>
          <w:szCs w:val="16"/>
        </w:rPr>
        <w:t xml:space="preserve">                   </w:t>
      </w:r>
      <w:r w:rsidRPr="00025E32">
        <w:rPr>
          <w:b/>
          <w:sz w:val="16"/>
          <w:szCs w:val="16"/>
        </w:rPr>
        <w:t xml:space="preserve"> для соответствующих социально-демографических групп населения</w:t>
      </w:r>
      <w:r w:rsidRPr="00025E32">
        <w:rPr>
          <w:sz w:val="16"/>
          <w:szCs w:val="16"/>
        </w:rPr>
        <w:t>, на день подачи заявления.</w:t>
      </w:r>
    </w:p>
    <w:p w:rsidR="00FF5D99" w:rsidRPr="00025E32" w:rsidRDefault="00FF5D99" w:rsidP="00FF5D99">
      <w:pPr>
        <w:ind w:firstLine="567"/>
        <w:jc w:val="both"/>
        <w:rPr>
          <w:sz w:val="16"/>
          <w:szCs w:val="16"/>
        </w:rPr>
      </w:pPr>
      <w:r w:rsidRPr="00025E32">
        <w:rPr>
          <w:sz w:val="16"/>
          <w:szCs w:val="16"/>
        </w:rPr>
        <w:t xml:space="preserve">Состав семьи для расчета среднедушевого дохода и признания семьи малоимущей определяется в соответствии Федеральным законом </w:t>
      </w:r>
      <w:r w:rsidR="00025E32">
        <w:rPr>
          <w:sz w:val="16"/>
          <w:szCs w:val="16"/>
        </w:rPr>
        <w:t xml:space="preserve">               </w:t>
      </w:r>
      <w:r w:rsidR="00F33A4A" w:rsidRPr="00025E32">
        <w:rPr>
          <w:sz w:val="16"/>
          <w:szCs w:val="16"/>
        </w:rPr>
        <w:t xml:space="preserve"> </w:t>
      </w:r>
      <w:r w:rsidRPr="00025E32">
        <w:rPr>
          <w:sz w:val="16"/>
          <w:szCs w:val="16"/>
        </w:rPr>
        <w:t xml:space="preserve">от </w:t>
      </w:r>
      <w:r w:rsidR="00025E32" w:rsidRPr="00025E32">
        <w:rPr>
          <w:sz w:val="16"/>
          <w:szCs w:val="16"/>
        </w:rPr>
        <w:t>05.04.2003</w:t>
      </w:r>
      <w:r w:rsidRPr="00025E32">
        <w:rPr>
          <w:sz w:val="16"/>
          <w:szCs w:val="16"/>
        </w:rPr>
        <w:t xml:space="preserve"> №</w:t>
      </w:r>
      <w:r w:rsidR="00025E32" w:rsidRPr="00025E32">
        <w:rPr>
          <w:sz w:val="16"/>
          <w:szCs w:val="16"/>
        </w:rPr>
        <w:t xml:space="preserve"> </w:t>
      </w:r>
      <w:r w:rsidRPr="00025E32">
        <w:rPr>
          <w:sz w:val="16"/>
          <w:szCs w:val="16"/>
        </w:rPr>
        <w:t>44-ФЗ «О порядке учета доходов и расчета среднедушевого дохода семьи и дохода одиноко проживающего гражданина</w:t>
      </w:r>
      <w:r w:rsidR="00025E32">
        <w:rPr>
          <w:sz w:val="16"/>
          <w:szCs w:val="16"/>
        </w:rPr>
        <w:t xml:space="preserve">                        </w:t>
      </w:r>
      <w:r w:rsidRPr="00025E32">
        <w:rPr>
          <w:sz w:val="16"/>
          <w:szCs w:val="16"/>
        </w:rPr>
        <w:t xml:space="preserve"> для признания</w:t>
      </w:r>
      <w:r w:rsidR="00F6459C" w:rsidRPr="00025E32">
        <w:rPr>
          <w:sz w:val="16"/>
          <w:szCs w:val="16"/>
        </w:rPr>
        <w:t xml:space="preserve"> </w:t>
      </w:r>
      <w:r w:rsidRPr="00025E32">
        <w:rPr>
          <w:sz w:val="16"/>
          <w:szCs w:val="16"/>
        </w:rPr>
        <w:t>их малоимущими и оказания им государственной социальной помощи».</w:t>
      </w:r>
    </w:p>
    <w:p w:rsidR="00F33A4A" w:rsidRPr="00025E32" w:rsidRDefault="00F33A4A" w:rsidP="00F33A4A">
      <w:pPr>
        <w:ind w:firstLine="567"/>
        <w:jc w:val="both"/>
        <w:rPr>
          <w:sz w:val="16"/>
          <w:szCs w:val="16"/>
        </w:rPr>
      </w:pPr>
      <w:r w:rsidRPr="00025E32">
        <w:rPr>
          <w:sz w:val="16"/>
          <w:szCs w:val="16"/>
        </w:rPr>
        <w:t xml:space="preserve">На основании Федерального закона от 05.04.2003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при расчете среднедушевого дохода семьи и дохода одиноко проживающего гражданина </w:t>
      </w:r>
      <w:r w:rsidRPr="00025E32">
        <w:rPr>
          <w:b/>
          <w:sz w:val="16"/>
          <w:szCs w:val="16"/>
        </w:rPr>
        <w:t>учитывается сумма доходов каждого члена семьи или одиноко проживающего гражданина</w:t>
      </w:r>
      <w:r w:rsidRPr="00025E32">
        <w:rPr>
          <w:sz w:val="16"/>
          <w:szCs w:val="16"/>
        </w:rPr>
        <w:t>, полученных как в денежной, так и в натуральной форме.</w:t>
      </w:r>
    </w:p>
    <w:p w:rsidR="00F33A4A" w:rsidRPr="00025E32" w:rsidRDefault="00F33A4A" w:rsidP="00F33A4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25E32">
        <w:rPr>
          <w:rFonts w:ascii="Times New Roman" w:hAnsi="Times New Roman" w:cs="Times New Roman"/>
          <w:b/>
          <w:sz w:val="16"/>
          <w:szCs w:val="16"/>
        </w:rPr>
        <w:t>В состав малоимущей семьи при расчете среднедушевого дохода включаются лица, связанные родством и (или) свойством.</w:t>
      </w:r>
      <w:r w:rsidR="00025E32">
        <w:rPr>
          <w:rFonts w:ascii="Times New Roman" w:hAnsi="Times New Roman" w:cs="Times New Roman"/>
          <w:b/>
          <w:sz w:val="16"/>
          <w:szCs w:val="16"/>
        </w:rPr>
        <w:t xml:space="preserve">                           </w:t>
      </w:r>
      <w:r w:rsidRPr="00025E32">
        <w:rPr>
          <w:rFonts w:ascii="Times New Roman" w:hAnsi="Times New Roman" w:cs="Times New Roman"/>
          <w:sz w:val="16"/>
          <w:szCs w:val="16"/>
        </w:rPr>
        <w:t xml:space="preserve"> К ним относятся совместно проживающие и ведущие совместное хозяйство </w:t>
      </w:r>
      <w:r w:rsidRPr="00025E32">
        <w:rPr>
          <w:rFonts w:ascii="Times New Roman" w:hAnsi="Times New Roman" w:cs="Times New Roman"/>
          <w:b/>
          <w:sz w:val="16"/>
          <w:szCs w:val="16"/>
        </w:rPr>
        <w:t>супруги, их дети и родители</w:t>
      </w:r>
      <w:r w:rsidRPr="00025E32">
        <w:rPr>
          <w:rFonts w:ascii="Times New Roman" w:hAnsi="Times New Roman" w:cs="Times New Roman"/>
          <w:sz w:val="16"/>
          <w:szCs w:val="16"/>
        </w:rPr>
        <w:t xml:space="preserve">, </w:t>
      </w:r>
      <w:r w:rsidRPr="00025E32">
        <w:rPr>
          <w:rFonts w:ascii="Times New Roman" w:hAnsi="Times New Roman" w:cs="Times New Roman"/>
          <w:b/>
          <w:sz w:val="16"/>
          <w:szCs w:val="16"/>
        </w:rPr>
        <w:t>усыновители и усыновленные, братья и сестры, пасынки и падчерицы</w:t>
      </w:r>
      <w:r w:rsidRPr="00025E32">
        <w:rPr>
          <w:rFonts w:ascii="Times New Roman" w:hAnsi="Times New Roman" w:cs="Times New Roman"/>
          <w:sz w:val="16"/>
          <w:szCs w:val="16"/>
        </w:rPr>
        <w:t>.</w:t>
      </w:r>
    </w:p>
    <w:p w:rsidR="00FF5D99" w:rsidRPr="00025E32" w:rsidRDefault="00FF5D99" w:rsidP="00FF5D99">
      <w:pPr>
        <w:ind w:firstLine="567"/>
        <w:jc w:val="both"/>
        <w:rPr>
          <w:sz w:val="16"/>
          <w:szCs w:val="16"/>
        </w:rPr>
      </w:pPr>
      <w:r w:rsidRPr="00025E32">
        <w:rPr>
          <w:sz w:val="16"/>
          <w:szCs w:val="16"/>
        </w:rPr>
        <w:t xml:space="preserve">Доходы семьи учитываются в соответствии с постановлением Правительства Российской Федерации от </w:t>
      </w:r>
      <w:r w:rsidR="00025E32" w:rsidRPr="00025E32">
        <w:rPr>
          <w:sz w:val="16"/>
          <w:szCs w:val="16"/>
        </w:rPr>
        <w:t>20.08.2003</w:t>
      </w:r>
      <w:r w:rsidRPr="00025E32">
        <w:rPr>
          <w:sz w:val="16"/>
          <w:szCs w:val="16"/>
        </w:rPr>
        <w:t xml:space="preserve">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</w:t>
      </w:r>
      <w:r w:rsidR="00574093" w:rsidRPr="00025E32">
        <w:rPr>
          <w:sz w:val="16"/>
          <w:szCs w:val="16"/>
        </w:rPr>
        <w:t>.</w:t>
      </w:r>
    </w:p>
    <w:p w:rsidR="00F33A4A" w:rsidRPr="00025E32" w:rsidRDefault="00F33A4A" w:rsidP="00C4303E">
      <w:pPr>
        <w:ind w:firstLine="567"/>
        <w:jc w:val="both"/>
        <w:rPr>
          <w:b/>
          <w:sz w:val="16"/>
          <w:szCs w:val="16"/>
        </w:rPr>
      </w:pPr>
      <w:r w:rsidRPr="00025E32">
        <w:rPr>
          <w:b/>
          <w:sz w:val="16"/>
          <w:szCs w:val="16"/>
        </w:rPr>
        <w:t>Перечень документов:</w:t>
      </w:r>
    </w:p>
    <w:p w:rsidR="00B97377" w:rsidRDefault="00B97377" w:rsidP="00B97377">
      <w:pPr>
        <w:jc w:val="both"/>
        <w:rPr>
          <w:sz w:val="16"/>
          <w:szCs w:val="16"/>
        </w:rPr>
      </w:pPr>
      <w:r w:rsidRPr="00025E32">
        <w:rPr>
          <w:sz w:val="16"/>
          <w:szCs w:val="16"/>
        </w:rPr>
        <w:t xml:space="preserve">- паспорта </w:t>
      </w:r>
      <w:r w:rsidRPr="00025E32">
        <w:rPr>
          <w:sz w:val="16"/>
          <w:szCs w:val="16"/>
          <w:u w:val="single"/>
        </w:rPr>
        <w:t>всех членов семьи</w:t>
      </w:r>
      <w:r w:rsidRPr="00025E32">
        <w:rPr>
          <w:sz w:val="16"/>
          <w:szCs w:val="16"/>
        </w:rPr>
        <w:t>, свидетель</w:t>
      </w:r>
      <w:r w:rsidR="00450B84">
        <w:rPr>
          <w:sz w:val="16"/>
          <w:szCs w:val="16"/>
        </w:rPr>
        <w:t>ства о рождении (для детей до 18</w:t>
      </w:r>
      <w:r w:rsidRPr="00025E32">
        <w:rPr>
          <w:sz w:val="16"/>
          <w:szCs w:val="16"/>
        </w:rPr>
        <w:t xml:space="preserve"> лет)</w:t>
      </w:r>
    </w:p>
    <w:p w:rsidR="00450B84" w:rsidRPr="00025E32" w:rsidRDefault="00450B84" w:rsidP="00B97377">
      <w:pPr>
        <w:jc w:val="both"/>
        <w:rPr>
          <w:sz w:val="16"/>
          <w:szCs w:val="16"/>
        </w:rPr>
      </w:pPr>
      <w:r>
        <w:rPr>
          <w:sz w:val="16"/>
          <w:szCs w:val="16"/>
        </w:rPr>
        <w:t>- СНИЛС</w:t>
      </w:r>
    </w:p>
    <w:p w:rsidR="00B97377" w:rsidRPr="00025E32" w:rsidRDefault="00B97377" w:rsidP="00B97377">
      <w:pPr>
        <w:jc w:val="both"/>
        <w:rPr>
          <w:sz w:val="16"/>
          <w:szCs w:val="16"/>
        </w:rPr>
      </w:pPr>
      <w:r w:rsidRPr="00025E32">
        <w:rPr>
          <w:sz w:val="16"/>
          <w:szCs w:val="16"/>
        </w:rPr>
        <w:t>- свидетельства: о браке, о расторжении бра</w:t>
      </w:r>
      <w:r w:rsidR="00025E32" w:rsidRPr="00025E32">
        <w:rPr>
          <w:sz w:val="16"/>
          <w:szCs w:val="16"/>
        </w:rPr>
        <w:t xml:space="preserve">ка, об установлении отцовства, </w:t>
      </w:r>
      <w:r w:rsidRPr="00025E32">
        <w:rPr>
          <w:sz w:val="16"/>
          <w:szCs w:val="16"/>
        </w:rPr>
        <w:t>о смерти, о перемене имени (при наличии)</w:t>
      </w:r>
    </w:p>
    <w:p w:rsidR="00574093" w:rsidRPr="00025E32" w:rsidRDefault="00574093" w:rsidP="00B97377">
      <w:pPr>
        <w:jc w:val="both"/>
        <w:rPr>
          <w:sz w:val="16"/>
          <w:szCs w:val="16"/>
        </w:rPr>
      </w:pPr>
      <w:r w:rsidRPr="00025E32">
        <w:rPr>
          <w:sz w:val="16"/>
          <w:szCs w:val="16"/>
        </w:rPr>
        <w:t>- справка МСЭ об инвалидности (при наличии)</w:t>
      </w:r>
    </w:p>
    <w:p w:rsidR="00450B84" w:rsidRPr="00450B84" w:rsidRDefault="00B97377" w:rsidP="00450B84">
      <w:pPr>
        <w:jc w:val="both"/>
        <w:rPr>
          <w:b/>
          <w:sz w:val="16"/>
          <w:szCs w:val="16"/>
        </w:rPr>
      </w:pPr>
      <w:r w:rsidRPr="00025E32">
        <w:rPr>
          <w:sz w:val="16"/>
          <w:szCs w:val="16"/>
        </w:rPr>
        <w:t xml:space="preserve">- справки </w:t>
      </w:r>
      <w:r w:rsidRPr="00025E32">
        <w:rPr>
          <w:sz w:val="16"/>
          <w:szCs w:val="16"/>
          <w:u w:val="single"/>
        </w:rPr>
        <w:t>о доходах всех членов семьи</w:t>
      </w:r>
      <w:r w:rsidR="00331E16">
        <w:rPr>
          <w:sz w:val="16"/>
          <w:szCs w:val="16"/>
          <w:u w:val="single"/>
        </w:rPr>
        <w:t xml:space="preserve"> </w:t>
      </w:r>
      <w:r w:rsidR="00574093" w:rsidRPr="00025E32">
        <w:rPr>
          <w:b/>
          <w:sz w:val="16"/>
          <w:szCs w:val="16"/>
        </w:rPr>
        <w:t>(за 3 месяца, предшествующие месяцу обращения):</w:t>
      </w:r>
    </w:p>
    <w:p w:rsidR="00F33A4A" w:rsidRPr="00025E32" w:rsidRDefault="00450B84" w:rsidP="00450B8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</w:t>
      </w:r>
      <w:r w:rsidR="00433AE9" w:rsidRPr="00025E32">
        <w:rPr>
          <w:sz w:val="16"/>
          <w:szCs w:val="16"/>
        </w:rPr>
        <w:t xml:space="preserve">* для работающих </w:t>
      </w:r>
      <w:r w:rsidR="00025E32">
        <w:rPr>
          <w:sz w:val="16"/>
          <w:szCs w:val="16"/>
        </w:rPr>
        <w:t>-</w:t>
      </w:r>
      <w:r w:rsidR="00433AE9" w:rsidRPr="00025E32">
        <w:rPr>
          <w:sz w:val="16"/>
          <w:szCs w:val="16"/>
        </w:rPr>
        <w:t xml:space="preserve"> форма НДФЛ-2</w:t>
      </w:r>
    </w:p>
    <w:p w:rsidR="00025E32" w:rsidRPr="00025E32" w:rsidRDefault="00433AE9" w:rsidP="00C4303E">
      <w:pPr>
        <w:ind w:firstLine="567"/>
        <w:jc w:val="both"/>
        <w:rPr>
          <w:sz w:val="16"/>
          <w:szCs w:val="16"/>
        </w:rPr>
      </w:pPr>
      <w:r w:rsidRPr="00025E32">
        <w:rPr>
          <w:sz w:val="16"/>
          <w:szCs w:val="16"/>
        </w:rPr>
        <w:t xml:space="preserve">* для неработающих </w:t>
      </w:r>
      <w:r w:rsidR="00025E32">
        <w:rPr>
          <w:sz w:val="16"/>
          <w:szCs w:val="16"/>
        </w:rPr>
        <w:t>-</w:t>
      </w:r>
      <w:r w:rsidRPr="00025E32">
        <w:rPr>
          <w:sz w:val="16"/>
          <w:szCs w:val="16"/>
        </w:rPr>
        <w:t xml:space="preserve"> трудовая книжка</w:t>
      </w:r>
    </w:p>
    <w:p w:rsidR="00433AE9" w:rsidRPr="00025E32" w:rsidRDefault="00433AE9" w:rsidP="00C4303E">
      <w:pPr>
        <w:ind w:firstLine="567"/>
        <w:jc w:val="both"/>
        <w:rPr>
          <w:sz w:val="16"/>
          <w:szCs w:val="16"/>
        </w:rPr>
      </w:pPr>
      <w:r w:rsidRPr="00025E32">
        <w:rPr>
          <w:sz w:val="16"/>
          <w:szCs w:val="16"/>
        </w:rPr>
        <w:t xml:space="preserve">* для лиц, осуществляющих уход </w:t>
      </w:r>
      <w:r w:rsidR="00025E32" w:rsidRPr="00025E32">
        <w:rPr>
          <w:sz w:val="16"/>
          <w:szCs w:val="16"/>
        </w:rPr>
        <w:t>-</w:t>
      </w:r>
      <w:r w:rsidRPr="00025E32">
        <w:rPr>
          <w:sz w:val="16"/>
          <w:szCs w:val="16"/>
        </w:rPr>
        <w:t xml:space="preserve"> справка из Пенсионного фонда</w:t>
      </w:r>
      <w:r w:rsidR="00331E16">
        <w:rPr>
          <w:sz w:val="16"/>
          <w:szCs w:val="16"/>
        </w:rPr>
        <w:t xml:space="preserve"> </w:t>
      </w:r>
    </w:p>
    <w:p w:rsidR="00025E32" w:rsidRDefault="00574093" w:rsidP="00025E32">
      <w:pPr>
        <w:ind w:firstLine="567"/>
        <w:jc w:val="both"/>
        <w:rPr>
          <w:sz w:val="16"/>
          <w:szCs w:val="16"/>
        </w:rPr>
      </w:pPr>
      <w:r w:rsidRPr="00025E32">
        <w:rPr>
          <w:sz w:val="16"/>
          <w:szCs w:val="16"/>
        </w:rPr>
        <w:t xml:space="preserve">* для индивидуальных предпринимателей </w:t>
      </w:r>
      <w:r w:rsidR="00025E32">
        <w:rPr>
          <w:sz w:val="16"/>
          <w:szCs w:val="16"/>
        </w:rPr>
        <w:t>-</w:t>
      </w:r>
      <w:r w:rsidRPr="00025E32">
        <w:rPr>
          <w:sz w:val="16"/>
          <w:szCs w:val="16"/>
        </w:rPr>
        <w:t xml:space="preserve"> декларация за последний отчетный период</w:t>
      </w:r>
      <w:r w:rsidR="001B6C5A" w:rsidRPr="00025E32">
        <w:rPr>
          <w:sz w:val="16"/>
          <w:szCs w:val="16"/>
        </w:rPr>
        <w:t xml:space="preserve"> </w:t>
      </w:r>
      <w:r w:rsidRPr="00025E32">
        <w:rPr>
          <w:sz w:val="16"/>
          <w:szCs w:val="16"/>
        </w:rPr>
        <w:t xml:space="preserve">(ежеквартальная/ежегодная) </w:t>
      </w:r>
    </w:p>
    <w:p w:rsidR="00450B84" w:rsidRDefault="00450B84" w:rsidP="00025E32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справка об иных доходах </w:t>
      </w:r>
    </w:p>
    <w:p w:rsidR="00025E32" w:rsidRPr="00025E32" w:rsidRDefault="00025E32" w:rsidP="00025E32">
      <w:pPr>
        <w:jc w:val="both"/>
        <w:rPr>
          <w:b/>
          <w:sz w:val="16"/>
          <w:szCs w:val="16"/>
        </w:rPr>
      </w:pPr>
      <w:r w:rsidRPr="00025E32">
        <w:rPr>
          <w:b/>
          <w:sz w:val="16"/>
          <w:szCs w:val="16"/>
        </w:rPr>
        <w:t>ДОКУМЕНТЫ, ЗАПРАШИВАЕМЫЕ В РАМКАХ МЕЖВЕДОМСТВЕННОГО ВЗАИМОДЕЙСТВИЯ, КОТОРЫЕ ЗАЯВИТЕЛЬ ИМЕЕТ ПРАВО ПРЕДОСТАВИТЬ ПО СОБСТВЕННОЙ ИНИЦИАТИВЕ</w:t>
      </w:r>
    </w:p>
    <w:p w:rsidR="00025E32" w:rsidRPr="00025E32" w:rsidRDefault="00025E32" w:rsidP="00025E32">
      <w:pPr>
        <w:rPr>
          <w:sz w:val="16"/>
          <w:szCs w:val="16"/>
        </w:rPr>
      </w:pPr>
      <w:r w:rsidRPr="00025E32">
        <w:rPr>
          <w:b/>
          <w:sz w:val="16"/>
          <w:szCs w:val="16"/>
        </w:rPr>
        <w:t xml:space="preserve">- </w:t>
      </w:r>
      <w:r w:rsidRPr="00025E32">
        <w:rPr>
          <w:sz w:val="16"/>
          <w:szCs w:val="16"/>
        </w:rPr>
        <w:t>справка о составе семьи</w:t>
      </w:r>
    </w:p>
    <w:p w:rsidR="00025E32" w:rsidRPr="00025E32" w:rsidRDefault="00025E32" w:rsidP="00025E32">
      <w:pPr>
        <w:rPr>
          <w:sz w:val="16"/>
          <w:szCs w:val="16"/>
        </w:rPr>
      </w:pPr>
      <w:r w:rsidRPr="00025E32">
        <w:rPr>
          <w:sz w:val="16"/>
          <w:szCs w:val="16"/>
        </w:rPr>
        <w:t>- справка из центра занятости о размере пособия за 3 месяца перед месяцем обращения</w:t>
      </w:r>
    </w:p>
    <w:p w:rsidR="00025E32" w:rsidRPr="00025E32" w:rsidRDefault="00025E32" w:rsidP="00025E32">
      <w:pPr>
        <w:rPr>
          <w:sz w:val="16"/>
          <w:szCs w:val="16"/>
        </w:rPr>
      </w:pPr>
      <w:r w:rsidRPr="00025E32">
        <w:rPr>
          <w:sz w:val="16"/>
          <w:szCs w:val="16"/>
        </w:rPr>
        <w:t>- для учащихся - справка с места обучения с указанием размера стипендии (с указанием формы обучения)</w:t>
      </w:r>
    </w:p>
    <w:p w:rsidR="00025E32" w:rsidRPr="00025E32" w:rsidRDefault="00025E32" w:rsidP="00025E32">
      <w:pPr>
        <w:rPr>
          <w:sz w:val="16"/>
          <w:szCs w:val="16"/>
        </w:rPr>
      </w:pPr>
      <w:r w:rsidRPr="00025E32">
        <w:rPr>
          <w:sz w:val="16"/>
          <w:szCs w:val="16"/>
        </w:rPr>
        <w:t>- справка об алиментах за последние 3 месяца, не считая месяца обращения</w:t>
      </w:r>
    </w:p>
    <w:p w:rsidR="00025E32" w:rsidRPr="00025E32" w:rsidRDefault="00025E32" w:rsidP="00025E32">
      <w:pPr>
        <w:rPr>
          <w:b/>
          <w:sz w:val="16"/>
          <w:szCs w:val="16"/>
        </w:rPr>
      </w:pPr>
      <w:r w:rsidRPr="00025E32">
        <w:rPr>
          <w:sz w:val="16"/>
          <w:szCs w:val="16"/>
        </w:rPr>
        <w:t>-</w:t>
      </w:r>
      <w:r w:rsidR="00331E16">
        <w:rPr>
          <w:sz w:val="16"/>
          <w:szCs w:val="16"/>
        </w:rPr>
        <w:t xml:space="preserve"> справка о размере пенсии за 3 </w:t>
      </w:r>
      <w:r w:rsidRPr="00025E32">
        <w:rPr>
          <w:sz w:val="16"/>
          <w:szCs w:val="16"/>
        </w:rPr>
        <w:t>месяца перед месяцем обращения</w:t>
      </w:r>
    </w:p>
    <w:p w:rsidR="00C4303E" w:rsidRPr="00025E32" w:rsidRDefault="00F33A4A" w:rsidP="00C4303E">
      <w:pPr>
        <w:ind w:firstLine="567"/>
        <w:jc w:val="both"/>
        <w:rPr>
          <w:sz w:val="16"/>
          <w:szCs w:val="16"/>
        </w:rPr>
      </w:pPr>
      <w:r w:rsidRPr="00025E32">
        <w:rPr>
          <w:sz w:val="16"/>
          <w:szCs w:val="16"/>
        </w:rPr>
        <w:t>После предоставления пакета документов</w:t>
      </w:r>
      <w:r w:rsidR="00C4303E" w:rsidRPr="00025E32">
        <w:rPr>
          <w:sz w:val="16"/>
          <w:szCs w:val="16"/>
        </w:rPr>
        <w:t xml:space="preserve"> </w:t>
      </w:r>
      <w:r w:rsidR="00450B84">
        <w:rPr>
          <w:sz w:val="16"/>
          <w:szCs w:val="16"/>
        </w:rPr>
        <w:t>специалистом</w:t>
      </w:r>
      <w:r w:rsidR="00C4303E" w:rsidRPr="00025E32">
        <w:rPr>
          <w:sz w:val="16"/>
          <w:szCs w:val="16"/>
        </w:rPr>
        <w:t xml:space="preserve"> по рассмотрению обращений граждан по признанию их малоимущими в целях оказания им государственной социальной помощи будет рассмотрено </w:t>
      </w:r>
      <w:r w:rsidR="00475C5E" w:rsidRPr="00025E32">
        <w:rPr>
          <w:sz w:val="16"/>
          <w:szCs w:val="16"/>
        </w:rPr>
        <w:t xml:space="preserve">Ваше письменное </w:t>
      </w:r>
      <w:r w:rsidR="00C4303E" w:rsidRPr="00025E32">
        <w:rPr>
          <w:sz w:val="16"/>
          <w:szCs w:val="16"/>
        </w:rPr>
        <w:t>обращение.</w:t>
      </w:r>
    </w:p>
    <w:p w:rsidR="00025E32" w:rsidRPr="00025E32" w:rsidRDefault="00025E32" w:rsidP="00025E32">
      <w:pPr>
        <w:pStyle w:val="4"/>
        <w:jc w:val="center"/>
        <w:rPr>
          <w:b/>
          <w:sz w:val="18"/>
          <w:szCs w:val="18"/>
        </w:rPr>
      </w:pPr>
      <w:r w:rsidRPr="00025E32">
        <w:rPr>
          <w:b/>
          <w:sz w:val="18"/>
          <w:szCs w:val="18"/>
        </w:rPr>
        <w:t>ВСЕ ДОКУМЕНТЫ ЗАВЕРЯЮТСЯ ПРИ ПРЕДЪЯВЛЕНИИ ОРИГИНАЛОВ</w:t>
      </w:r>
    </w:p>
    <w:p w:rsidR="00025E32" w:rsidRDefault="00025E32" w:rsidP="00025E32">
      <w:pPr>
        <w:jc w:val="both"/>
        <w:rPr>
          <w:b/>
          <w:sz w:val="16"/>
          <w:szCs w:val="16"/>
          <w:vertAlign w:val="superscript"/>
        </w:rPr>
      </w:pPr>
      <w:r w:rsidRPr="002666F6">
        <w:rPr>
          <w:sz w:val="16"/>
          <w:szCs w:val="16"/>
        </w:rPr>
        <w:t>Прием ведется ежедневно</w:t>
      </w:r>
      <w:r>
        <w:rPr>
          <w:sz w:val="16"/>
          <w:szCs w:val="16"/>
        </w:rPr>
        <w:t>,</w:t>
      </w:r>
      <w:r w:rsidR="00331E16" w:rsidRPr="00331E16">
        <w:rPr>
          <w:sz w:val="16"/>
          <w:szCs w:val="16"/>
        </w:rPr>
        <w:t xml:space="preserve"> </w:t>
      </w:r>
      <w:r w:rsidR="00331E16">
        <w:rPr>
          <w:sz w:val="16"/>
          <w:szCs w:val="16"/>
        </w:rPr>
        <w:t xml:space="preserve">кроме сб. и вс. </w:t>
      </w:r>
      <w:r w:rsidRPr="002666F6">
        <w:rPr>
          <w:sz w:val="16"/>
          <w:szCs w:val="16"/>
        </w:rPr>
        <w:t>Контактный телефон:</w:t>
      </w:r>
      <w:r w:rsidRPr="002666F6">
        <w:rPr>
          <w:b/>
          <w:sz w:val="16"/>
          <w:szCs w:val="16"/>
        </w:rPr>
        <w:t xml:space="preserve"> </w:t>
      </w:r>
      <w:r w:rsidR="00995CAA">
        <w:rPr>
          <w:b/>
          <w:sz w:val="16"/>
          <w:szCs w:val="16"/>
        </w:rPr>
        <w:t>5-56-73</w:t>
      </w:r>
      <w:r>
        <w:rPr>
          <w:b/>
          <w:sz w:val="16"/>
          <w:szCs w:val="16"/>
        </w:rPr>
        <w:t xml:space="preserve">, </w:t>
      </w:r>
      <w:r w:rsidRPr="002666F6">
        <w:rPr>
          <w:sz w:val="16"/>
          <w:szCs w:val="16"/>
        </w:rPr>
        <w:t xml:space="preserve">Часы работы: с </w:t>
      </w:r>
      <w:r w:rsidR="00331E16">
        <w:rPr>
          <w:sz w:val="16"/>
          <w:szCs w:val="16"/>
        </w:rPr>
        <w:t>8.</w:t>
      </w:r>
      <w:r w:rsidR="00331E16" w:rsidRPr="00331E16">
        <w:rPr>
          <w:sz w:val="16"/>
          <w:szCs w:val="16"/>
        </w:rPr>
        <w:t>00</w:t>
      </w:r>
      <w:r w:rsidRPr="002666F6">
        <w:rPr>
          <w:sz w:val="16"/>
          <w:szCs w:val="16"/>
        </w:rPr>
        <w:t xml:space="preserve"> до </w:t>
      </w:r>
      <w:r w:rsidR="00331E16">
        <w:rPr>
          <w:sz w:val="16"/>
          <w:szCs w:val="16"/>
        </w:rPr>
        <w:t>17</w:t>
      </w:r>
      <w:r w:rsidR="00331E16" w:rsidRPr="00331E16">
        <w:rPr>
          <w:sz w:val="16"/>
          <w:szCs w:val="16"/>
        </w:rPr>
        <w:t>: 00</w:t>
      </w:r>
      <w:r w:rsidRPr="002666F6">
        <w:rPr>
          <w:sz w:val="16"/>
          <w:szCs w:val="16"/>
          <w:vertAlign w:val="superscript"/>
        </w:rPr>
        <w:t xml:space="preserve"> </w:t>
      </w:r>
      <w:r w:rsidRPr="002666F6">
        <w:rPr>
          <w:b/>
          <w:sz w:val="16"/>
          <w:szCs w:val="16"/>
        </w:rPr>
        <w:t>Перерыв: с 13</w:t>
      </w:r>
      <w:r w:rsidRPr="002666F6">
        <w:rPr>
          <w:b/>
          <w:sz w:val="16"/>
          <w:szCs w:val="16"/>
          <w:vertAlign w:val="superscript"/>
        </w:rPr>
        <w:t>00</w:t>
      </w:r>
      <w:r w:rsidRPr="002666F6">
        <w:rPr>
          <w:b/>
          <w:sz w:val="16"/>
          <w:szCs w:val="16"/>
        </w:rPr>
        <w:t xml:space="preserve"> до 14</w:t>
      </w:r>
      <w:r w:rsidRPr="002666F6">
        <w:rPr>
          <w:b/>
          <w:sz w:val="16"/>
          <w:szCs w:val="16"/>
          <w:vertAlign w:val="superscript"/>
        </w:rPr>
        <w:t>00</w:t>
      </w:r>
    </w:p>
    <w:p w:rsidR="00450B84" w:rsidRDefault="00450B84" w:rsidP="00025E32">
      <w:pPr>
        <w:jc w:val="both"/>
        <w:rPr>
          <w:sz w:val="18"/>
          <w:szCs w:val="18"/>
          <w:vertAlign w:val="superscript"/>
        </w:rPr>
      </w:pPr>
    </w:p>
    <w:p w:rsidR="00025E32" w:rsidRPr="00025E32" w:rsidRDefault="00450B84" w:rsidP="00025E32">
      <w:pPr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ОБРАЩЕНИЕ</w:t>
      </w:r>
      <w:r w:rsidR="00025E32" w:rsidRPr="00025E32">
        <w:rPr>
          <w:sz w:val="18"/>
          <w:szCs w:val="18"/>
          <w:vertAlign w:val="superscript"/>
        </w:rPr>
        <w:t xml:space="preserve"> В УСЗН </w:t>
      </w:r>
      <w:r>
        <w:rPr>
          <w:sz w:val="18"/>
          <w:szCs w:val="18"/>
          <w:vertAlign w:val="superscript"/>
        </w:rPr>
        <w:t>ВЕЙДЕЛЕВСКОГО</w:t>
      </w:r>
      <w:r w:rsidR="00E6090C">
        <w:rPr>
          <w:sz w:val="18"/>
          <w:szCs w:val="18"/>
          <w:vertAlign w:val="superscript"/>
        </w:rPr>
        <w:t xml:space="preserve"> РАЙОНА </w:t>
      </w:r>
      <w:r>
        <w:rPr>
          <w:sz w:val="18"/>
          <w:szCs w:val="18"/>
          <w:vertAlign w:val="superscript"/>
        </w:rPr>
        <w:t>В ПОРЯДКЕ "ЖИВОЙ ОЧЕРЕДИ"</w:t>
      </w:r>
    </w:p>
    <w:p w:rsidR="001B6C5A" w:rsidRPr="001B6C5A" w:rsidRDefault="001B6C5A" w:rsidP="001B6C5A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</w:t>
      </w:r>
    </w:p>
    <w:p w:rsidR="00C4303E" w:rsidRDefault="00C4303E" w:rsidP="00C4303E">
      <w:pPr>
        <w:jc w:val="both"/>
        <w:rPr>
          <w:b/>
          <w:sz w:val="8"/>
          <w:szCs w:val="8"/>
        </w:rPr>
      </w:pPr>
    </w:p>
    <w:p w:rsidR="00E6090C" w:rsidRPr="001B6C5A" w:rsidRDefault="00E6090C" w:rsidP="00E6090C">
      <w:pPr>
        <w:jc w:val="center"/>
        <w:rPr>
          <w:b/>
          <w:sz w:val="19"/>
          <w:szCs w:val="19"/>
        </w:rPr>
      </w:pPr>
      <w:r w:rsidRPr="001B6C5A">
        <w:rPr>
          <w:b/>
          <w:sz w:val="19"/>
          <w:szCs w:val="19"/>
        </w:rPr>
        <w:t>Памятка для признания семьи малоимущей</w:t>
      </w:r>
    </w:p>
    <w:p w:rsidR="00E6090C" w:rsidRPr="00574093" w:rsidRDefault="00E6090C" w:rsidP="00E6090C">
      <w:pPr>
        <w:ind w:firstLine="567"/>
        <w:jc w:val="center"/>
        <w:rPr>
          <w:sz w:val="4"/>
          <w:szCs w:val="4"/>
        </w:rPr>
      </w:pPr>
    </w:p>
    <w:p w:rsidR="00E6090C" w:rsidRPr="00025E32" w:rsidRDefault="00E6090C" w:rsidP="00E6090C">
      <w:pPr>
        <w:ind w:firstLine="567"/>
        <w:jc w:val="both"/>
        <w:rPr>
          <w:sz w:val="16"/>
          <w:szCs w:val="16"/>
        </w:rPr>
      </w:pPr>
      <w:r w:rsidRPr="00025E32">
        <w:rPr>
          <w:sz w:val="16"/>
          <w:szCs w:val="16"/>
        </w:rPr>
        <w:t xml:space="preserve">В соответствии со ст. 7 Федерального закона от 17.07.1999 № 178 «О государственной социальной помощи» </w:t>
      </w:r>
      <w:r w:rsidRPr="00025E32">
        <w:rPr>
          <w:b/>
          <w:sz w:val="16"/>
          <w:szCs w:val="16"/>
        </w:rPr>
        <w:t>малоимущей признается семья, среднедушевой доход которой является меньше величины прожиточного минимума, установленного в Белгородской области</w:t>
      </w:r>
      <w:r>
        <w:rPr>
          <w:b/>
          <w:sz w:val="16"/>
          <w:szCs w:val="16"/>
        </w:rPr>
        <w:t xml:space="preserve">                   </w:t>
      </w:r>
      <w:r w:rsidRPr="00025E32">
        <w:rPr>
          <w:b/>
          <w:sz w:val="16"/>
          <w:szCs w:val="16"/>
        </w:rPr>
        <w:t xml:space="preserve"> для соответствующих социально-демографических групп населения</w:t>
      </w:r>
      <w:r w:rsidRPr="00025E32">
        <w:rPr>
          <w:sz w:val="16"/>
          <w:szCs w:val="16"/>
        </w:rPr>
        <w:t>, на день подачи заявления.</w:t>
      </w:r>
    </w:p>
    <w:p w:rsidR="00E6090C" w:rsidRPr="00025E32" w:rsidRDefault="00E6090C" w:rsidP="00E6090C">
      <w:pPr>
        <w:ind w:firstLine="567"/>
        <w:jc w:val="both"/>
        <w:rPr>
          <w:sz w:val="16"/>
          <w:szCs w:val="16"/>
        </w:rPr>
      </w:pPr>
      <w:r w:rsidRPr="00025E32">
        <w:rPr>
          <w:sz w:val="16"/>
          <w:szCs w:val="16"/>
        </w:rPr>
        <w:t xml:space="preserve">Состав семьи для расчета среднедушевого дохода и признания семьи малоимущей определяется в соответствии Федеральным законом </w:t>
      </w:r>
      <w:r>
        <w:rPr>
          <w:sz w:val="16"/>
          <w:szCs w:val="16"/>
        </w:rPr>
        <w:t xml:space="preserve">               </w:t>
      </w:r>
      <w:r w:rsidRPr="00025E32">
        <w:rPr>
          <w:sz w:val="16"/>
          <w:szCs w:val="16"/>
        </w:rPr>
        <w:t xml:space="preserve"> от 05.04.2003 № 44-ФЗ «О порядке учета доходов и расчета среднедушевого дохода семьи и дохода одиноко проживающего гражданина</w:t>
      </w:r>
      <w:r>
        <w:rPr>
          <w:sz w:val="16"/>
          <w:szCs w:val="16"/>
        </w:rPr>
        <w:t xml:space="preserve">                        </w:t>
      </w:r>
      <w:r w:rsidRPr="00025E32">
        <w:rPr>
          <w:sz w:val="16"/>
          <w:szCs w:val="16"/>
        </w:rPr>
        <w:t xml:space="preserve"> для признания их малоимущими и оказания им государственной социальной помощи».</w:t>
      </w:r>
    </w:p>
    <w:p w:rsidR="00E6090C" w:rsidRPr="00025E32" w:rsidRDefault="00E6090C" w:rsidP="00E6090C">
      <w:pPr>
        <w:ind w:firstLine="567"/>
        <w:jc w:val="both"/>
        <w:rPr>
          <w:sz w:val="16"/>
          <w:szCs w:val="16"/>
        </w:rPr>
      </w:pPr>
      <w:r w:rsidRPr="00025E32">
        <w:rPr>
          <w:sz w:val="16"/>
          <w:szCs w:val="16"/>
        </w:rPr>
        <w:t xml:space="preserve">На основании Федерального закона от 05.04.2003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при расчете среднедушевого дохода семьи и дохода одиноко проживающего гражданина </w:t>
      </w:r>
      <w:r w:rsidRPr="00025E32">
        <w:rPr>
          <w:b/>
          <w:sz w:val="16"/>
          <w:szCs w:val="16"/>
        </w:rPr>
        <w:t>учитывается сумма доходов каждого члена семьи или одиноко проживающего гражданина</w:t>
      </w:r>
      <w:r w:rsidRPr="00025E32">
        <w:rPr>
          <w:sz w:val="16"/>
          <w:szCs w:val="16"/>
        </w:rPr>
        <w:t>, полученных как в денежной, так и в натуральной форме.</w:t>
      </w:r>
    </w:p>
    <w:p w:rsidR="00E6090C" w:rsidRPr="00025E32" w:rsidRDefault="00E6090C" w:rsidP="00E6090C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25E32">
        <w:rPr>
          <w:rFonts w:ascii="Times New Roman" w:hAnsi="Times New Roman" w:cs="Times New Roman"/>
          <w:b/>
          <w:sz w:val="16"/>
          <w:szCs w:val="16"/>
        </w:rPr>
        <w:t>В состав малоимущей семьи при расчете среднедушевого дохода включаются лица, связанные родством и (или) свойством.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</w:t>
      </w:r>
      <w:r w:rsidRPr="00025E32">
        <w:rPr>
          <w:rFonts w:ascii="Times New Roman" w:hAnsi="Times New Roman" w:cs="Times New Roman"/>
          <w:sz w:val="16"/>
          <w:szCs w:val="16"/>
        </w:rPr>
        <w:t xml:space="preserve"> К ним относятся совместно проживающие и ведущие совместное хозяйство </w:t>
      </w:r>
      <w:r w:rsidRPr="00025E32">
        <w:rPr>
          <w:rFonts w:ascii="Times New Roman" w:hAnsi="Times New Roman" w:cs="Times New Roman"/>
          <w:b/>
          <w:sz w:val="16"/>
          <w:szCs w:val="16"/>
        </w:rPr>
        <w:t>супруги, их дети и родители</w:t>
      </w:r>
      <w:r w:rsidRPr="00025E32">
        <w:rPr>
          <w:rFonts w:ascii="Times New Roman" w:hAnsi="Times New Roman" w:cs="Times New Roman"/>
          <w:sz w:val="16"/>
          <w:szCs w:val="16"/>
        </w:rPr>
        <w:t xml:space="preserve">, </w:t>
      </w:r>
      <w:r w:rsidRPr="00025E32">
        <w:rPr>
          <w:rFonts w:ascii="Times New Roman" w:hAnsi="Times New Roman" w:cs="Times New Roman"/>
          <w:b/>
          <w:sz w:val="16"/>
          <w:szCs w:val="16"/>
        </w:rPr>
        <w:t>усыновители и усыновленные, братья и сестры, пасынки и падчерицы</w:t>
      </w:r>
      <w:r w:rsidRPr="00025E32">
        <w:rPr>
          <w:rFonts w:ascii="Times New Roman" w:hAnsi="Times New Roman" w:cs="Times New Roman"/>
          <w:sz w:val="16"/>
          <w:szCs w:val="16"/>
        </w:rPr>
        <w:t>.</w:t>
      </w:r>
    </w:p>
    <w:p w:rsidR="00E6090C" w:rsidRPr="00025E32" w:rsidRDefault="00E6090C" w:rsidP="00E6090C">
      <w:pPr>
        <w:ind w:firstLine="567"/>
        <w:jc w:val="both"/>
        <w:rPr>
          <w:sz w:val="16"/>
          <w:szCs w:val="16"/>
        </w:rPr>
      </w:pPr>
      <w:r w:rsidRPr="00025E32">
        <w:rPr>
          <w:sz w:val="16"/>
          <w:szCs w:val="16"/>
        </w:rPr>
        <w:t>Доходы семьи учитываются в соответствии с постановлением Правительства Российской Федерации от 20.08.2003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помощи».</w:t>
      </w:r>
    </w:p>
    <w:p w:rsidR="00E6090C" w:rsidRPr="00025E32" w:rsidRDefault="00E6090C" w:rsidP="00E6090C">
      <w:pPr>
        <w:ind w:firstLine="567"/>
        <w:jc w:val="both"/>
        <w:rPr>
          <w:b/>
          <w:sz w:val="16"/>
          <w:szCs w:val="16"/>
        </w:rPr>
      </w:pPr>
      <w:r w:rsidRPr="00025E32">
        <w:rPr>
          <w:b/>
          <w:sz w:val="16"/>
          <w:szCs w:val="16"/>
        </w:rPr>
        <w:t>Перечень документов:</w:t>
      </w:r>
    </w:p>
    <w:p w:rsidR="00E6090C" w:rsidRDefault="00E6090C" w:rsidP="00E6090C">
      <w:pPr>
        <w:jc w:val="both"/>
        <w:rPr>
          <w:sz w:val="16"/>
          <w:szCs w:val="16"/>
        </w:rPr>
      </w:pPr>
      <w:r w:rsidRPr="00025E32">
        <w:rPr>
          <w:sz w:val="16"/>
          <w:szCs w:val="16"/>
        </w:rPr>
        <w:t xml:space="preserve">- паспорта </w:t>
      </w:r>
      <w:r w:rsidRPr="00025E32">
        <w:rPr>
          <w:sz w:val="16"/>
          <w:szCs w:val="16"/>
          <w:u w:val="single"/>
        </w:rPr>
        <w:t>всех членов семьи</w:t>
      </w:r>
      <w:r w:rsidRPr="00025E32">
        <w:rPr>
          <w:sz w:val="16"/>
          <w:szCs w:val="16"/>
        </w:rPr>
        <w:t>, свидетель</w:t>
      </w:r>
      <w:r>
        <w:rPr>
          <w:sz w:val="16"/>
          <w:szCs w:val="16"/>
        </w:rPr>
        <w:t>ства о рождении (для детей до 18</w:t>
      </w:r>
      <w:r w:rsidRPr="00025E32">
        <w:rPr>
          <w:sz w:val="16"/>
          <w:szCs w:val="16"/>
        </w:rPr>
        <w:t xml:space="preserve"> лет)</w:t>
      </w:r>
    </w:p>
    <w:p w:rsidR="00E6090C" w:rsidRPr="00025E32" w:rsidRDefault="00E6090C" w:rsidP="00E6090C">
      <w:pPr>
        <w:jc w:val="both"/>
        <w:rPr>
          <w:sz w:val="16"/>
          <w:szCs w:val="16"/>
        </w:rPr>
      </w:pPr>
      <w:r>
        <w:rPr>
          <w:sz w:val="16"/>
          <w:szCs w:val="16"/>
        </w:rPr>
        <w:t>- СНИЛС</w:t>
      </w:r>
    </w:p>
    <w:p w:rsidR="00E6090C" w:rsidRPr="00025E32" w:rsidRDefault="00E6090C" w:rsidP="00E6090C">
      <w:pPr>
        <w:jc w:val="both"/>
        <w:rPr>
          <w:sz w:val="16"/>
          <w:szCs w:val="16"/>
        </w:rPr>
      </w:pPr>
      <w:r w:rsidRPr="00025E32">
        <w:rPr>
          <w:sz w:val="16"/>
          <w:szCs w:val="16"/>
        </w:rPr>
        <w:t>- свидетельства: о браке, о расторжении брака, об установлении отцовства, о смерти, о перемене имени (при наличии)</w:t>
      </w:r>
    </w:p>
    <w:p w:rsidR="00E6090C" w:rsidRPr="00025E32" w:rsidRDefault="00E6090C" w:rsidP="00E6090C">
      <w:pPr>
        <w:jc w:val="both"/>
        <w:rPr>
          <w:sz w:val="16"/>
          <w:szCs w:val="16"/>
        </w:rPr>
      </w:pPr>
      <w:r w:rsidRPr="00025E32">
        <w:rPr>
          <w:sz w:val="16"/>
          <w:szCs w:val="16"/>
        </w:rPr>
        <w:t>- справка МСЭ об инвалидности (при наличии)</w:t>
      </w:r>
    </w:p>
    <w:p w:rsidR="00E6090C" w:rsidRPr="00450B84" w:rsidRDefault="00E6090C" w:rsidP="00E6090C">
      <w:pPr>
        <w:jc w:val="both"/>
        <w:rPr>
          <w:b/>
          <w:sz w:val="16"/>
          <w:szCs w:val="16"/>
        </w:rPr>
      </w:pPr>
      <w:r w:rsidRPr="00025E32">
        <w:rPr>
          <w:sz w:val="16"/>
          <w:szCs w:val="16"/>
        </w:rPr>
        <w:t xml:space="preserve">- справки </w:t>
      </w:r>
      <w:r w:rsidRPr="00025E32">
        <w:rPr>
          <w:sz w:val="16"/>
          <w:szCs w:val="16"/>
          <w:u w:val="single"/>
        </w:rPr>
        <w:t>о доходах всех членов семьи</w:t>
      </w:r>
      <w:r>
        <w:rPr>
          <w:sz w:val="16"/>
          <w:szCs w:val="16"/>
          <w:u w:val="single"/>
        </w:rPr>
        <w:t xml:space="preserve"> </w:t>
      </w:r>
      <w:r w:rsidRPr="00025E32">
        <w:rPr>
          <w:b/>
          <w:sz w:val="16"/>
          <w:szCs w:val="16"/>
        </w:rPr>
        <w:t>(за 3 месяца, предшествующие месяцу обращения):</w:t>
      </w:r>
    </w:p>
    <w:p w:rsidR="00E6090C" w:rsidRPr="00025E32" w:rsidRDefault="00E6090C" w:rsidP="00E6090C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</w:t>
      </w:r>
      <w:r w:rsidRPr="00025E32">
        <w:rPr>
          <w:sz w:val="16"/>
          <w:szCs w:val="16"/>
        </w:rPr>
        <w:t xml:space="preserve">* для работающих </w:t>
      </w:r>
      <w:r>
        <w:rPr>
          <w:sz w:val="16"/>
          <w:szCs w:val="16"/>
        </w:rPr>
        <w:t>-</w:t>
      </w:r>
      <w:r w:rsidRPr="00025E32">
        <w:rPr>
          <w:sz w:val="16"/>
          <w:szCs w:val="16"/>
        </w:rPr>
        <w:t xml:space="preserve"> форма НДФЛ-2</w:t>
      </w:r>
    </w:p>
    <w:p w:rsidR="00E6090C" w:rsidRPr="00025E32" w:rsidRDefault="00E6090C" w:rsidP="00E6090C">
      <w:pPr>
        <w:ind w:firstLine="567"/>
        <w:jc w:val="both"/>
        <w:rPr>
          <w:sz w:val="16"/>
          <w:szCs w:val="16"/>
        </w:rPr>
      </w:pPr>
      <w:r w:rsidRPr="00025E32">
        <w:rPr>
          <w:sz w:val="16"/>
          <w:szCs w:val="16"/>
        </w:rPr>
        <w:t xml:space="preserve">* для неработающих </w:t>
      </w:r>
      <w:r>
        <w:rPr>
          <w:sz w:val="16"/>
          <w:szCs w:val="16"/>
        </w:rPr>
        <w:t>-</w:t>
      </w:r>
      <w:r w:rsidRPr="00025E32">
        <w:rPr>
          <w:sz w:val="16"/>
          <w:szCs w:val="16"/>
        </w:rPr>
        <w:t xml:space="preserve"> трудовая книжка</w:t>
      </w:r>
    </w:p>
    <w:p w:rsidR="00E6090C" w:rsidRPr="00025E32" w:rsidRDefault="00E6090C" w:rsidP="00E6090C">
      <w:pPr>
        <w:ind w:firstLine="567"/>
        <w:jc w:val="both"/>
        <w:rPr>
          <w:sz w:val="16"/>
          <w:szCs w:val="16"/>
        </w:rPr>
      </w:pPr>
      <w:r w:rsidRPr="00025E32">
        <w:rPr>
          <w:sz w:val="16"/>
          <w:szCs w:val="16"/>
        </w:rPr>
        <w:t>* для лиц, осуществляющих уход - справка из Пенсионного фонда</w:t>
      </w:r>
      <w:r>
        <w:rPr>
          <w:sz w:val="16"/>
          <w:szCs w:val="16"/>
        </w:rPr>
        <w:t xml:space="preserve"> </w:t>
      </w:r>
    </w:p>
    <w:p w:rsidR="00E6090C" w:rsidRDefault="00E6090C" w:rsidP="00E6090C">
      <w:pPr>
        <w:ind w:firstLine="567"/>
        <w:jc w:val="both"/>
        <w:rPr>
          <w:sz w:val="16"/>
          <w:szCs w:val="16"/>
        </w:rPr>
      </w:pPr>
      <w:r w:rsidRPr="00025E32">
        <w:rPr>
          <w:sz w:val="16"/>
          <w:szCs w:val="16"/>
        </w:rPr>
        <w:t xml:space="preserve">* для индивидуальных предпринимателей </w:t>
      </w:r>
      <w:r>
        <w:rPr>
          <w:sz w:val="16"/>
          <w:szCs w:val="16"/>
        </w:rPr>
        <w:t>-</w:t>
      </w:r>
      <w:r w:rsidRPr="00025E32">
        <w:rPr>
          <w:sz w:val="16"/>
          <w:szCs w:val="16"/>
        </w:rPr>
        <w:t xml:space="preserve"> декларация за последний отчетный период (ежеквартальная/ежегодная) </w:t>
      </w:r>
    </w:p>
    <w:p w:rsidR="00E6090C" w:rsidRDefault="00E6090C" w:rsidP="00E6090C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справка об иных доходах </w:t>
      </w:r>
    </w:p>
    <w:p w:rsidR="00E6090C" w:rsidRPr="00025E32" w:rsidRDefault="00E6090C" w:rsidP="00E6090C">
      <w:pPr>
        <w:jc w:val="both"/>
        <w:rPr>
          <w:b/>
          <w:sz w:val="16"/>
          <w:szCs w:val="16"/>
        </w:rPr>
      </w:pPr>
      <w:r w:rsidRPr="00025E32">
        <w:rPr>
          <w:b/>
          <w:sz w:val="16"/>
          <w:szCs w:val="16"/>
        </w:rPr>
        <w:t>ДОКУМЕНТЫ, ЗАПРАШИВАЕМЫЕ В РАМКАХ МЕЖВЕДОМСТВЕННОГО ВЗАИМОДЕЙСТВИЯ, КОТОРЫЕ ЗАЯВИТЕЛЬ ИМЕЕТ ПРАВО ПРЕДОСТАВИТЬ ПО СОБСТВЕННОЙ ИНИЦИАТИВЕ</w:t>
      </w:r>
    </w:p>
    <w:p w:rsidR="00E6090C" w:rsidRPr="00025E32" w:rsidRDefault="00E6090C" w:rsidP="00E6090C">
      <w:pPr>
        <w:rPr>
          <w:sz w:val="16"/>
          <w:szCs w:val="16"/>
        </w:rPr>
      </w:pPr>
      <w:r w:rsidRPr="00025E32">
        <w:rPr>
          <w:b/>
          <w:sz w:val="16"/>
          <w:szCs w:val="16"/>
        </w:rPr>
        <w:t xml:space="preserve">- </w:t>
      </w:r>
      <w:r w:rsidRPr="00025E32">
        <w:rPr>
          <w:sz w:val="16"/>
          <w:szCs w:val="16"/>
        </w:rPr>
        <w:t>справка о составе семьи</w:t>
      </w:r>
    </w:p>
    <w:p w:rsidR="00E6090C" w:rsidRPr="00025E32" w:rsidRDefault="00E6090C" w:rsidP="00E6090C">
      <w:pPr>
        <w:rPr>
          <w:sz w:val="16"/>
          <w:szCs w:val="16"/>
        </w:rPr>
      </w:pPr>
      <w:r w:rsidRPr="00025E32">
        <w:rPr>
          <w:sz w:val="16"/>
          <w:szCs w:val="16"/>
        </w:rPr>
        <w:t>- справка из центра занятости о размере пособия за 3 месяца перед месяцем обращения</w:t>
      </w:r>
    </w:p>
    <w:p w:rsidR="00E6090C" w:rsidRPr="00025E32" w:rsidRDefault="00E6090C" w:rsidP="00E6090C">
      <w:pPr>
        <w:rPr>
          <w:sz w:val="16"/>
          <w:szCs w:val="16"/>
        </w:rPr>
      </w:pPr>
      <w:r w:rsidRPr="00025E32">
        <w:rPr>
          <w:sz w:val="16"/>
          <w:szCs w:val="16"/>
        </w:rPr>
        <w:t>- для учащихся - справка с места обучения с указанием размера стипендии (с указанием формы обучения)</w:t>
      </w:r>
    </w:p>
    <w:p w:rsidR="00E6090C" w:rsidRPr="00025E32" w:rsidRDefault="00E6090C" w:rsidP="00E6090C">
      <w:pPr>
        <w:rPr>
          <w:sz w:val="16"/>
          <w:szCs w:val="16"/>
        </w:rPr>
      </w:pPr>
      <w:r w:rsidRPr="00025E32">
        <w:rPr>
          <w:sz w:val="16"/>
          <w:szCs w:val="16"/>
        </w:rPr>
        <w:t>- справка об алиментах за последние 3 месяца, не считая месяца обращения</w:t>
      </w:r>
    </w:p>
    <w:p w:rsidR="00E6090C" w:rsidRPr="00025E32" w:rsidRDefault="00E6090C" w:rsidP="00E6090C">
      <w:pPr>
        <w:rPr>
          <w:b/>
          <w:sz w:val="16"/>
          <w:szCs w:val="16"/>
        </w:rPr>
      </w:pPr>
      <w:r w:rsidRPr="00025E32">
        <w:rPr>
          <w:sz w:val="16"/>
          <w:szCs w:val="16"/>
        </w:rPr>
        <w:t>-</w:t>
      </w:r>
      <w:r>
        <w:rPr>
          <w:sz w:val="16"/>
          <w:szCs w:val="16"/>
        </w:rPr>
        <w:t xml:space="preserve"> справка о размере пенсии за 3 </w:t>
      </w:r>
      <w:r w:rsidRPr="00025E32">
        <w:rPr>
          <w:sz w:val="16"/>
          <w:szCs w:val="16"/>
        </w:rPr>
        <w:t>месяца перед месяцем обращения</w:t>
      </w:r>
    </w:p>
    <w:p w:rsidR="00E6090C" w:rsidRPr="00025E32" w:rsidRDefault="00E6090C" w:rsidP="00E6090C">
      <w:pPr>
        <w:ind w:firstLine="567"/>
        <w:jc w:val="both"/>
        <w:rPr>
          <w:sz w:val="16"/>
          <w:szCs w:val="16"/>
        </w:rPr>
      </w:pPr>
      <w:r w:rsidRPr="00025E32">
        <w:rPr>
          <w:sz w:val="16"/>
          <w:szCs w:val="16"/>
        </w:rPr>
        <w:t xml:space="preserve">После предоставления пакета документов </w:t>
      </w:r>
      <w:r>
        <w:rPr>
          <w:sz w:val="16"/>
          <w:szCs w:val="16"/>
        </w:rPr>
        <w:t>специалистом</w:t>
      </w:r>
      <w:r w:rsidRPr="00025E32">
        <w:rPr>
          <w:sz w:val="16"/>
          <w:szCs w:val="16"/>
        </w:rPr>
        <w:t xml:space="preserve"> по рассмотрению обращений граждан по признанию их малоимущими в целях оказания им государственной социальной помощи будет рассмотрено Ваше письменное обращение.</w:t>
      </w:r>
    </w:p>
    <w:p w:rsidR="00E6090C" w:rsidRPr="00025E32" w:rsidRDefault="00E6090C" w:rsidP="00E6090C">
      <w:pPr>
        <w:pStyle w:val="4"/>
        <w:jc w:val="center"/>
        <w:rPr>
          <w:b/>
          <w:sz w:val="18"/>
          <w:szCs w:val="18"/>
        </w:rPr>
      </w:pPr>
      <w:r w:rsidRPr="00025E32">
        <w:rPr>
          <w:b/>
          <w:sz w:val="18"/>
          <w:szCs w:val="18"/>
        </w:rPr>
        <w:t>ВСЕ ДОКУМЕНТЫ ЗАВЕРЯЮТСЯ ПРИ ПРЕДЪЯВЛЕНИИ ОРИГИНАЛОВ</w:t>
      </w:r>
    </w:p>
    <w:p w:rsidR="00E6090C" w:rsidRDefault="00E6090C" w:rsidP="00E6090C">
      <w:pPr>
        <w:jc w:val="both"/>
        <w:rPr>
          <w:b/>
          <w:sz w:val="16"/>
          <w:szCs w:val="16"/>
          <w:vertAlign w:val="superscript"/>
        </w:rPr>
      </w:pPr>
      <w:r w:rsidRPr="002666F6">
        <w:rPr>
          <w:sz w:val="16"/>
          <w:szCs w:val="16"/>
        </w:rPr>
        <w:t>Прием ведется ежедневно</w:t>
      </w:r>
      <w:r>
        <w:rPr>
          <w:sz w:val="16"/>
          <w:szCs w:val="16"/>
        </w:rPr>
        <w:t>,</w:t>
      </w:r>
      <w:r w:rsidRPr="00331E1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кроме сб. и вс. </w:t>
      </w:r>
      <w:r w:rsidRPr="002666F6">
        <w:rPr>
          <w:sz w:val="16"/>
          <w:szCs w:val="16"/>
        </w:rPr>
        <w:t>Контактный телефон:</w:t>
      </w:r>
      <w:r w:rsidRPr="002666F6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5-56-73, </w:t>
      </w:r>
      <w:r w:rsidRPr="002666F6">
        <w:rPr>
          <w:sz w:val="16"/>
          <w:szCs w:val="16"/>
        </w:rPr>
        <w:t xml:space="preserve">Часы работы: с </w:t>
      </w:r>
      <w:r>
        <w:rPr>
          <w:sz w:val="16"/>
          <w:szCs w:val="16"/>
        </w:rPr>
        <w:t>8.</w:t>
      </w:r>
      <w:r w:rsidRPr="00331E16">
        <w:rPr>
          <w:sz w:val="16"/>
          <w:szCs w:val="16"/>
        </w:rPr>
        <w:t>00</w:t>
      </w:r>
      <w:r w:rsidRPr="002666F6">
        <w:rPr>
          <w:sz w:val="16"/>
          <w:szCs w:val="16"/>
        </w:rPr>
        <w:t xml:space="preserve"> до </w:t>
      </w:r>
      <w:r>
        <w:rPr>
          <w:sz w:val="16"/>
          <w:szCs w:val="16"/>
        </w:rPr>
        <w:t>17</w:t>
      </w:r>
      <w:r w:rsidRPr="00331E16">
        <w:rPr>
          <w:sz w:val="16"/>
          <w:szCs w:val="16"/>
        </w:rPr>
        <w:t>: 00</w:t>
      </w:r>
      <w:r w:rsidRPr="002666F6">
        <w:rPr>
          <w:sz w:val="16"/>
          <w:szCs w:val="16"/>
          <w:vertAlign w:val="superscript"/>
        </w:rPr>
        <w:t xml:space="preserve"> </w:t>
      </w:r>
      <w:r w:rsidRPr="002666F6">
        <w:rPr>
          <w:b/>
          <w:sz w:val="16"/>
          <w:szCs w:val="16"/>
        </w:rPr>
        <w:t>Перерыв: с 13</w:t>
      </w:r>
      <w:r w:rsidRPr="002666F6">
        <w:rPr>
          <w:b/>
          <w:sz w:val="16"/>
          <w:szCs w:val="16"/>
          <w:vertAlign w:val="superscript"/>
        </w:rPr>
        <w:t>00</w:t>
      </w:r>
      <w:r w:rsidRPr="002666F6">
        <w:rPr>
          <w:b/>
          <w:sz w:val="16"/>
          <w:szCs w:val="16"/>
        </w:rPr>
        <w:t xml:space="preserve"> до 14</w:t>
      </w:r>
      <w:r w:rsidRPr="002666F6">
        <w:rPr>
          <w:b/>
          <w:sz w:val="16"/>
          <w:szCs w:val="16"/>
          <w:vertAlign w:val="superscript"/>
        </w:rPr>
        <w:t>00</w:t>
      </w:r>
    </w:p>
    <w:p w:rsidR="00E6090C" w:rsidRDefault="00E6090C" w:rsidP="00E6090C">
      <w:pPr>
        <w:jc w:val="both"/>
        <w:rPr>
          <w:sz w:val="18"/>
          <w:szCs w:val="18"/>
          <w:vertAlign w:val="superscript"/>
        </w:rPr>
      </w:pPr>
    </w:p>
    <w:p w:rsidR="00E6090C" w:rsidRPr="00025E32" w:rsidRDefault="00E6090C" w:rsidP="00E6090C">
      <w:pPr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ОБРАЩЕНИЕ</w:t>
      </w:r>
      <w:r w:rsidRPr="00025E32">
        <w:rPr>
          <w:sz w:val="18"/>
          <w:szCs w:val="18"/>
          <w:vertAlign w:val="superscript"/>
        </w:rPr>
        <w:t xml:space="preserve"> В УСЗН </w:t>
      </w:r>
      <w:r>
        <w:rPr>
          <w:sz w:val="18"/>
          <w:szCs w:val="18"/>
          <w:vertAlign w:val="superscript"/>
        </w:rPr>
        <w:t>ВЕЙДЕЛЕВСКОГО РАЙОНА В ПОРЯДКЕ "ЖИВОЙ ОЧЕРЕДИ"</w:t>
      </w:r>
    </w:p>
    <w:p w:rsidR="00025E32" w:rsidRPr="001B6C5A" w:rsidRDefault="00025E32" w:rsidP="00C4303E">
      <w:pPr>
        <w:jc w:val="both"/>
        <w:rPr>
          <w:b/>
          <w:sz w:val="8"/>
          <w:szCs w:val="8"/>
        </w:rPr>
      </w:pPr>
    </w:p>
    <w:sectPr w:rsidR="00025E32" w:rsidRPr="001B6C5A" w:rsidSect="001B6C5A">
      <w:pgSz w:w="11906" w:h="16838"/>
      <w:pgMar w:top="397" w:right="851" w:bottom="397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942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07C4A56"/>
    <w:multiLevelType w:val="hybridMultilevel"/>
    <w:tmpl w:val="0DC0B9CE"/>
    <w:lvl w:ilvl="0" w:tplc="E47630B8">
      <w:start w:val="1"/>
      <w:numFmt w:val="bullet"/>
      <w:lvlText w:val="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2" w15:restartNumberingAfterBreak="0">
    <w:nsid w:val="49306D0E"/>
    <w:multiLevelType w:val="hybridMultilevel"/>
    <w:tmpl w:val="0B144070"/>
    <w:lvl w:ilvl="0" w:tplc="307A2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D00325"/>
    <w:multiLevelType w:val="hybridMultilevel"/>
    <w:tmpl w:val="283E37B8"/>
    <w:lvl w:ilvl="0" w:tplc="1944A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C52C1D"/>
    <w:multiLevelType w:val="hybridMultilevel"/>
    <w:tmpl w:val="53928290"/>
    <w:lvl w:ilvl="0" w:tplc="7BD28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3D"/>
    <w:rsid w:val="000111CC"/>
    <w:rsid w:val="00025E32"/>
    <w:rsid w:val="000302D5"/>
    <w:rsid w:val="0005734D"/>
    <w:rsid w:val="00094CF5"/>
    <w:rsid w:val="00096E68"/>
    <w:rsid w:val="000F1B8A"/>
    <w:rsid w:val="001202BC"/>
    <w:rsid w:val="001416F7"/>
    <w:rsid w:val="0014362C"/>
    <w:rsid w:val="00150E89"/>
    <w:rsid w:val="001517DA"/>
    <w:rsid w:val="001561E1"/>
    <w:rsid w:val="00163CBE"/>
    <w:rsid w:val="00173CF0"/>
    <w:rsid w:val="001B6C5A"/>
    <w:rsid w:val="001C3A33"/>
    <w:rsid w:val="001D16FD"/>
    <w:rsid w:val="001D17A5"/>
    <w:rsid w:val="001E1D80"/>
    <w:rsid w:val="001F351A"/>
    <w:rsid w:val="0020749B"/>
    <w:rsid w:val="00257EF3"/>
    <w:rsid w:val="00264115"/>
    <w:rsid w:val="002652DB"/>
    <w:rsid w:val="00276577"/>
    <w:rsid w:val="00291CAB"/>
    <w:rsid w:val="002A2935"/>
    <w:rsid w:val="002B37B5"/>
    <w:rsid w:val="002C11D3"/>
    <w:rsid w:val="002D2E40"/>
    <w:rsid w:val="003001A2"/>
    <w:rsid w:val="00331E16"/>
    <w:rsid w:val="003401CA"/>
    <w:rsid w:val="00366450"/>
    <w:rsid w:val="003B1979"/>
    <w:rsid w:val="0040088F"/>
    <w:rsid w:val="004170EA"/>
    <w:rsid w:val="00422376"/>
    <w:rsid w:val="00424C87"/>
    <w:rsid w:val="004262B4"/>
    <w:rsid w:val="004275A6"/>
    <w:rsid w:val="00433AE9"/>
    <w:rsid w:val="004354A0"/>
    <w:rsid w:val="00450B84"/>
    <w:rsid w:val="00465CAF"/>
    <w:rsid w:val="00475C5E"/>
    <w:rsid w:val="004A1E02"/>
    <w:rsid w:val="004E0C09"/>
    <w:rsid w:val="004E5F5C"/>
    <w:rsid w:val="00531A12"/>
    <w:rsid w:val="005622AE"/>
    <w:rsid w:val="00574093"/>
    <w:rsid w:val="005813F4"/>
    <w:rsid w:val="005C5270"/>
    <w:rsid w:val="005D39EF"/>
    <w:rsid w:val="005E31C0"/>
    <w:rsid w:val="00606A39"/>
    <w:rsid w:val="00613D32"/>
    <w:rsid w:val="00620BE5"/>
    <w:rsid w:val="006425C8"/>
    <w:rsid w:val="0064493D"/>
    <w:rsid w:val="00676342"/>
    <w:rsid w:val="00690B90"/>
    <w:rsid w:val="006A07AE"/>
    <w:rsid w:val="006A7E3A"/>
    <w:rsid w:val="006B126D"/>
    <w:rsid w:val="006D0028"/>
    <w:rsid w:val="007006CD"/>
    <w:rsid w:val="00712B2C"/>
    <w:rsid w:val="00721801"/>
    <w:rsid w:val="007275B1"/>
    <w:rsid w:val="0073167C"/>
    <w:rsid w:val="00767ACD"/>
    <w:rsid w:val="007A0A8A"/>
    <w:rsid w:val="007B7B57"/>
    <w:rsid w:val="007C45D0"/>
    <w:rsid w:val="007D2EC4"/>
    <w:rsid w:val="007E0135"/>
    <w:rsid w:val="00814A6D"/>
    <w:rsid w:val="00870717"/>
    <w:rsid w:val="00880650"/>
    <w:rsid w:val="008B3E0A"/>
    <w:rsid w:val="008C504E"/>
    <w:rsid w:val="008D4A3D"/>
    <w:rsid w:val="008F7EA9"/>
    <w:rsid w:val="0090114C"/>
    <w:rsid w:val="0094305B"/>
    <w:rsid w:val="009477C1"/>
    <w:rsid w:val="00972546"/>
    <w:rsid w:val="009803F3"/>
    <w:rsid w:val="0098247B"/>
    <w:rsid w:val="00984E5D"/>
    <w:rsid w:val="00995CAA"/>
    <w:rsid w:val="00996E63"/>
    <w:rsid w:val="009B73BE"/>
    <w:rsid w:val="009D5CB0"/>
    <w:rsid w:val="009F2524"/>
    <w:rsid w:val="00A22D2A"/>
    <w:rsid w:val="00A444D7"/>
    <w:rsid w:val="00A55F76"/>
    <w:rsid w:val="00A875CF"/>
    <w:rsid w:val="00A9383C"/>
    <w:rsid w:val="00B01C4A"/>
    <w:rsid w:val="00B1622E"/>
    <w:rsid w:val="00B311D7"/>
    <w:rsid w:val="00B323C0"/>
    <w:rsid w:val="00B342B6"/>
    <w:rsid w:val="00B61887"/>
    <w:rsid w:val="00B97377"/>
    <w:rsid w:val="00BB3DC0"/>
    <w:rsid w:val="00BB55BC"/>
    <w:rsid w:val="00BB7D13"/>
    <w:rsid w:val="00BC1FFA"/>
    <w:rsid w:val="00BC26E4"/>
    <w:rsid w:val="00BD7B0C"/>
    <w:rsid w:val="00BE3411"/>
    <w:rsid w:val="00C15E69"/>
    <w:rsid w:val="00C30E24"/>
    <w:rsid w:val="00C412B7"/>
    <w:rsid w:val="00C4303E"/>
    <w:rsid w:val="00C51955"/>
    <w:rsid w:val="00C71E9C"/>
    <w:rsid w:val="00CF58D3"/>
    <w:rsid w:val="00D27ED4"/>
    <w:rsid w:val="00D45FBE"/>
    <w:rsid w:val="00D56D1B"/>
    <w:rsid w:val="00D67205"/>
    <w:rsid w:val="00D80881"/>
    <w:rsid w:val="00DA7ADE"/>
    <w:rsid w:val="00DC4DD5"/>
    <w:rsid w:val="00DD049C"/>
    <w:rsid w:val="00DD1E04"/>
    <w:rsid w:val="00E0209A"/>
    <w:rsid w:val="00E02E04"/>
    <w:rsid w:val="00E140A0"/>
    <w:rsid w:val="00E365FC"/>
    <w:rsid w:val="00E3767A"/>
    <w:rsid w:val="00E422BE"/>
    <w:rsid w:val="00E6090C"/>
    <w:rsid w:val="00EB2DAF"/>
    <w:rsid w:val="00EE1783"/>
    <w:rsid w:val="00F27A47"/>
    <w:rsid w:val="00F33A4A"/>
    <w:rsid w:val="00F42902"/>
    <w:rsid w:val="00F44B46"/>
    <w:rsid w:val="00F454D6"/>
    <w:rsid w:val="00F467E6"/>
    <w:rsid w:val="00F6459C"/>
    <w:rsid w:val="00F87A48"/>
    <w:rsid w:val="00F969B7"/>
    <w:rsid w:val="00F976BD"/>
    <w:rsid w:val="00FC372C"/>
    <w:rsid w:val="00FE0E0E"/>
    <w:rsid w:val="00FF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F403A44-CD2F-4A50-A15A-E6EC0E2C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90C"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sz w:val="22"/>
      <w:lang w:val="x-none" w:eastAsia="x-none"/>
    </w:rPr>
  </w:style>
  <w:style w:type="paragraph" w:styleId="2">
    <w:name w:val="heading 2"/>
    <w:basedOn w:val="a"/>
    <w:next w:val="a"/>
    <w:qFormat/>
    <w:pPr>
      <w:keepNext/>
      <w:tabs>
        <w:tab w:val="left" w:pos="851"/>
        <w:tab w:val="left" w:pos="2268"/>
      </w:tabs>
      <w:jc w:val="both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ind w:left="-142" w:right="-71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ind w:left="-142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96"/>
    </w:rPr>
  </w:style>
  <w:style w:type="paragraph" w:styleId="9">
    <w:name w:val="heading 9"/>
    <w:basedOn w:val="a"/>
    <w:next w:val="a"/>
    <w:qFormat/>
    <w:pPr>
      <w:keepNext/>
      <w:tabs>
        <w:tab w:val="left" w:pos="9356"/>
        <w:tab w:val="left" w:pos="9498"/>
      </w:tabs>
      <w:ind w:left="-142" w:right="-99" w:firstLine="142"/>
      <w:outlineLvl w:val="8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954"/>
      </w:tabs>
      <w:jc w:val="both"/>
    </w:pPr>
    <w:rPr>
      <w:sz w:val="28"/>
    </w:rPr>
  </w:style>
  <w:style w:type="paragraph" w:styleId="20">
    <w:name w:val="Body Text 2"/>
    <w:basedOn w:val="a"/>
    <w:pPr>
      <w:jc w:val="center"/>
    </w:pPr>
    <w:rPr>
      <w:b/>
      <w:sz w:val="28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paragraph" w:styleId="a5">
    <w:name w:val="Block Text"/>
    <w:basedOn w:val="a"/>
    <w:pPr>
      <w:ind w:left="-142" w:right="43" w:firstLine="142"/>
      <w:jc w:val="both"/>
    </w:pPr>
    <w:rPr>
      <w:sz w:val="28"/>
    </w:rPr>
  </w:style>
  <w:style w:type="paragraph" w:styleId="a6">
    <w:name w:val="Balloon Text"/>
    <w:basedOn w:val="a"/>
    <w:semiHidden/>
    <w:rsid w:val="00BC1FF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90B90"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163C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0573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F42902"/>
    <w:rPr>
      <w:b/>
      <w:sz w:val="22"/>
    </w:rPr>
  </w:style>
  <w:style w:type="paragraph" w:customStyle="1" w:styleId="ConsPlusNormal">
    <w:name w:val="ConsPlusNormal"/>
    <w:rsid w:val="007275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rsid w:val="00E6090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FF8A1-269E-4ED3-A3B5-8EEBD843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УСЗН1</dc:creator>
  <cp:keywords/>
  <cp:lastModifiedBy>Эдуард В. Карагодин</cp:lastModifiedBy>
  <cp:revision>2</cp:revision>
  <cp:lastPrinted>2019-01-29T12:53:00Z</cp:lastPrinted>
  <dcterms:created xsi:type="dcterms:W3CDTF">2020-01-10T08:43:00Z</dcterms:created>
  <dcterms:modified xsi:type="dcterms:W3CDTF">2020-01-10T08:43:00Z</dcterms:modified>
</cp:coreProperties>
</file>